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ВАРИКОЗ</w:t>
      </w:r>
    </w:p>
    <w:p>
      <w:pPr>
        <w:ind w:firstLine="560"/>
      </w:pPr>
      <w:r>
        <w:t>☐ Заключение флеболога или сосудистого хирурга — диагноз и степень хронической венозной недостаточности (ХВН) словами, а не только класс CEAP.</w:t>
      </w:r>
    </w:p>
    <w:p>
      <w:pPr>
        <w:ind w:firstLine="560"/>
      </w:pPr>
      <w:r>
        <w:t>☐ Описание отёков — когда появляются (после долгой ходьбы или стояния), проходят ли за ночной или дневной отдых или не исчезают полностью за ночь.</w:t>
      </w:r>
    </w:p>
    <w:p>
      <w:pPr>
        <w:ind w:firstLine="560"/>
      </w:pPr>
      <w:r>
        <w:t>☐ Описание кожи — зуд, пигментация, истончение, уплотнение (индурация), дерматит, язвы или рубцы от них.</w:t>
      </w:r>
    </w:p>
    <w:p>
      <w:pPr>
        <w:ind w:firstLine="560"/>
      </w:pPr>
      <w:r>
        <w:t>☐ Запись флеболога, что отёки связаны с венозной недостаточностью: отёки бывают и из-за сердца, почек, лимфатической системы.</w:t>
      </w:r>
    </w:p>
    <w:p>
      <w:pPr>
        <w:ind w:firstLine="560"/>
      </w:pPr>
      <w:r>
        <w:t>☐ УЗИ вен нижних конечностей с допплером (дуплексное сканирование) с датой — несостоятельность клапанов, рефлюкс, тромбы.</w:t>
      </w:r>
    </w:p>
    <w:p>
      <w:pPr>
        <w:ind w:firstLine="560"/>
      </w:pPr>
      <w:r>
        <w:t>☐ Флебография или реовазография — если назначил врач.</w:t>
      </w:r>
    </w:p>
    <w:p>
      <w:pPr>
        <w:ind w:firstLine="560"/>
      </w:pPr>
      <w:r>
        <w:t>☐ Записи о тромбофлебите, флеботромбозе, кава-фильтре — если они были.</w:t>
      </w:r>
    </w:p>
    <w:p>
      <w:pPr>
        <w:ind w:firstLine="560"/>
      </w:pPr>
      <w:r>
        <w:t>☐ Выписки и протоколы операций, склеротерапии, лазерной коагуляции — вид вмешательства и результат.</w:t>
      </w:r>
    </w:p>
    <w:p>
      <w:pPr>
        <w:ind w:firstLine="560"/>
      </w:pPr>
      <w:r>
        <w:t>☐ После лечения или при повторном варикозе — свежее УЗИ вен и заключение флеболога: оценивают текущее состояние.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45, графа I: «а» — Д; «б» — В; «в» — В; «г» — Б-3.</w:t>
      </w:r>
    </w:p>
    <w:p>
      <w:r>
        <w:t>Варикозная болезнь без венозной недостаточности — «г», Б-3; ХВН II степени — «в», В; ХВН III степени без язв — «б», В; ХВН III степени с язвами или рубцами, часто рецидивирующий тромбофлебит, флеботромбоз, кава-фильтр — «а», Д. Отдельные расширенные участки вен без недостаточности — не основание.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осмотр и УЗИ вен. </w:t>
      </w:r>
      <w:r>
        <w:t>Осмотр флеболога или сосудистого хирурга и УЗИ вен с допплером можно пройти в поликлинике или частной клинике. Статья 45 требует заключения по методам с объективными показателями, поэтому одного осмотра мало.</w:t>
      </w:r>
    </w:p>
    <w:p>
      <w:r>
        <w:rPr>
          <w:b/>
        </w:rPr>
        <w:t xml:space="preserve">Сверьте формулировки. </w:t>
      </w:r>
      <w:r>
        <w:t>В заключении должна быть степень ХВН словами и описание отёков и кожи: когда появляются отёки и проходят ли за ночь — это граница между степенями. Если в заключении только класс CEAP (C0–C6), попросите врача описать признаки словами. Сверьте их с пунктами статьи 45 на этом листе.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УЗИ и выписок с заявлением о приобщении, чтобы на вашем экземпляре осталась отметка о приёме. Готовый образец: /blog/obrazcy/priobshchenie/. Оригиналы держите при себе.</w:t>
      </w:r>
    </w:p>
    <w:p>
      <w:r>
        <w:rPr>
          <w:b/>
        </w:rPr>
        <w:t xml:space="preserve">Если направили на обследование. </w:t>
      </w:r>
      <w:r>
        <w:t>Если данных не хватает, комиссия может выдать направление на обследование. Порядок разобран здесь: /blog/dopolnitelnoe-obsledovanie-ot-voenkomata/. Возьмите с собой свои УЗИ и заключения.</w:t>
      </w:r>
    </w:p>
    <w:p>
      <w:r>
        <w:rPr>
          <w:b/>
        </w:rPr>
        <w:t>Частые ошибки</w:t>
      </w:r>
    </w:p>
    <w:p>
      <w:r>
        <w:t>— Принести фото вен вместо медицинских документов: степень ХВН по фото комиссия не примет.</w:t>
      </w:r>
    </w:p>
    <w:p>
      <w:r>
        <w:t>— Жаловаться, что ноги отекают к вечеру, без заключения флеболога: отёки должны быть связаны с венозной недостаточностью.</w:t>
      </w:r>
    </w:p>
    <w:p>
      <w:r>
        <w:t>— Оставить в заключении только класс CEAP: расписание пользуется степенями ХВН и описанием признаков.</w:t>
      </w:r>
    </w:p>
    <w:p>
      <w:r>
        <w:t>— После операции или при повторном варикозе принести только старую выписку: оценивают текущее состояние по свежему УЗИ.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