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ОЖИРЕНИЕ</w:t>
      </w:r>
    </w:p>
    <w:p>
      <w:pPr>
        <w:ind w:firstLine="560"/>
      </w:pPr>
      <w:r>
        <w:t>☐ Рост, вес и окружность талии, измеренные на приёме у врача, с датой — из них считают ИМТ и степень ожирения.</w:t>
      </w:r>
    </w:p>
    <w:p>
      <w:pPr>
        <w:ind w:firstLine="560"/>
      </w:pPr>
      <w:r>
        <w:t>☐ Заключение эндокринолога — диагноз (алиментарное ожирение), степень и ИМТ.</w:t>
      </w:r>
    </w:p>
    <w:p>
      <w:pPr>
        <w:ind w:firstLine="560"/>
      </w:pPr>
      <w:r>
        <w:t>☐ Записи роста и веса на приёмах по датам — вес в динамике.</w:t>
      </w:r>
    </w:p>
    <w:p>
      <w:pPr>
        <w:ind w:firstLine="560"/>
      </w:pPr>
      <w:r>
        <w:t>☐ Глюкоза и гликированный гемоглобин — проверка на сахарный диабет 2 типа.</w:t>
      </w:r>
    </w:p>
    <w:p>
      <w:pPr>
        <w:ind w:firstLine="560"/>
      </w:pPr>
      <w:r>
        <w:t>☐ Липиды, АЛТ, УЗИ печени — проверка на жировую болезнь печени.</w:t>
      </w:r>
    </w:p>
    <w:p>
      <w:pPr>
        <w:ind w:firstLine="560"/>
      </w:pPr>
      <w:r>
        <w:t>☐ ТТГ и кортизол — по назначению эндокринолога, чтобы исключить эндокринную причину веса.</w:t>
      </w:r>
    </w:p>
    <w:p>
      <w:pPr>
        <w:ind w:firstLine="560"/>
      </w:pPr>
      <w:r>
        <w:t>☐ Сомнография — проверка на апноэ сна.</w:t>
      </w:r>
    </w:p>
    <w:p>
      <w:pPr>
        <w:ind w:firstLine="560"/>
      </w:pPr>
      <w:r>
        <w:t>☐ Давление, ЭКГ, эхокардиография — состояние сердца и сосудов.</w:t>
      </w:r>
    </w:p>
    <w:p>
      <w:pPr>
        <w:ind w:firstLine="560"/>
      </w:pPr>
      <w:r>
        <w:t>☐ Заключения кардиолога, гастроэнтеролога, сомнолога, если сопутствующие болезни найдены, — с оценкой нарушения функций: незначительное, умеренное или значительное.</w:t>
      </w:r>
    </w:p>
    <w:p>
      <w:pPr>
        <w:ind w:firstLine="560"/>
      </w:pPr>
      <w:r>
        <w:t>☐ Документы о лечении ожирения — наблюдение эндокринолога, назначения и результат.</w:t>
      </w:r>
    </w:p>
    <w:p>
      <w:pPr>
        <w:ind w:firstLine="560"/>
      </w:pPr>
      <w:r>
        <w:t>☐ Выписка из стационара, если ожирение выявлено впервые и вас направляли на обследование и лечение.</w:t>
      </w:r>
    </w:p>
    <w:p>
      <w:pPr>
        <w:ind w:firstLine="560"/>
      </w:pPr>
      <w:r>
        <w:t>☐ Прошлое заключение о категории «Г», если оно было.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13 (алиментарное ожирение), графа I: I степень — «е», А-2; II степень — «д», Б-3; III степень, впервые выявленная при призыве, — «г», Г на 6 месяцев; III при безуспешном лечении, без сопутствующих болезней или с незначительным нарушением функций — «б», В; III с диабетом 2 типа, жировой болезнью печени, апноэ сна или болезнью сердца с умеренным или значительным нарушением функций — «а», Д.</w:t>
      </w:r>
    </w:p>
    <w:p>
      <w:r>
        <w:t>Степени по ИМТ (клинические рекомендации «Ожирение»): I — 30–34,9; II — 35–39,9; III — 40 и выше.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Обследуйтесь у эндокринолога. </w:t>
      </w:r>
      <w:r>
        <w:t>Набор исследований назначает эндокринолог — в поликлинике или частной клинике с медицинской лицензией. Попросите, чтобы рост и вес измеряли на приёме и записывали с датой. Если ожирение выявлено впервые при призыве, освидетельствуют после обследования и лечения в стационаре — на первом этапе могут выдать такое направление.</w:t>
      </w:r>
    </w:p>
    <w:p>
      <w:r>
        <w:rPr>
          <w:b/>
        </w:rPr>
        <w:t xml:space="preserve">Сверьте формулировки. </w:t>
      </w:r>
      <w:r>
        <w:t>Посчитайте ИМТ по измерениям у врача и найдите свою строку статьи 13 на этом листе. В заключениях по сопутствующим болезням должна быть оценка нарушения функций: от неё зависит, пункт «б» или «а». Если лишний вес вызван болезнью щитовидной железы, надпочечников или гипофиза, оценивают эту болезнь по другим пунктам.</w:t>
      </w:r>
    </w:p>
    <w:p>
      <w:r>
        <w:rPr>
          <w:b/>
        </w:rPr>
        <w:t xml:space="preserve">Передайте документы в военкомат. </w:t>
      </w:r>
      <w:r>
        <w:t>Отдайте копии с заявлением о приобщении к личному делу, чтобы на вашем экземпляре осталась отметка о приёме. Готовый образец: /blog/obrazcy/priobshchenie/. Оригиналы заключений и анализов держите при себе и берите на комиссию.</w:t>
      </w:r>
    </w:p>
    <w:p>
      <w:r>
        <w:rPr>
          <w:b/>
        </w:rPr>
        <w:t xml:space="preserve">Если дали «Г» на 6 месяцев. </w:t>
      </w:r>
      <w:r>
        <w:t>За эти 6 месяцев наблюдайтесь у эндокринолога и сохраняйте назначения и вес по датам: безуспешность лечения комиссия видит только по записям. Если данных для решения не хватает, комиссия может направить на обследование — пройдите его и возьмите выписку.</w:t>
      </w:r>
    </w:p>
    <w:p>
      <w:r>
        <w:rPr>
          <w:b/>
        </w:rPr>
        <w:t>Частые ошибки</w:t>
      </w:r>
    </w:p>
    <w:p>
      <w:r>
        <w:t>— Считать по весу, а не по ИМТ: степень зависит от роста, и её устанавливает врач по измерениям.</w:t>
      </w:r>
    </w:p>
    <w:p>
      <w:r>
        <w:t>— Резко набирать или сбрасывать вес перед комиссией: это вредно и не заменяет медицинских документов.</w:t>
      </w:r>
    </w:p>
    <w:p>
      <w:r>
        <w:t>— Не вести записи о лечении во время «Г»: без них безуспешность лечения не подтвердить.</w:t>
      </w:r>
    </w:p>
    <w:p>
      <w:r>
        <w:t>— Принести диагнозы сопутствующих болезней без оценки нарушения функций: от неё зависит, «В» или «Д».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